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5D96" w:rsidRDefault="00D86880">
      <w:pPr>
        <w:jc w:val="center"/>
        <w:rPr>
          <w:b/>
        </w:rPr>
      </w:pPr>
      <w:r>
        <w:rPr>
          <w:b/>
        </w:rPr>
        <w:t>ANC3C Resolution 2022-00X</w:t>
      </w:r>
    </w:p>
    <w:p w14:paraId="00000002" w14:textId="77777777" w:rsidR="00025D96" w:rsidRDefault="00D86880">
      <w:pPr>
        <w:jc w:val="center"/>
        <w:rPr>
          <w:b/>
        </w:rPr>
      </w:pPr>
      <w:r>
        <w:rPr>
          <w:b/>
        </w:rPr>
        <w:t xml:space="preserve">Regarding Historic Preservation Review Board Application for 3019 Rodman St. NW </w:t>
      </w:r>
    </w:p>
    <w:p w14:paraId="00000003" w14:textId="77777777" w:rsidR="00025D96" w:rsidRDefault="00D86880">
      <w:pPr>
        <w:jc w:val="center"/>
        <w:rPr>
          <w:b/>
        </w:rPr>
      </w:pPr>
      <w:r>
        <w:rPr>
          <w:b/>
        </w:rPr>
        <w:t xml:space="preserve">(HPA 22-275) </w:t>
      </w:r>
    </w:p>
    <w:p w14:paraId="00000004" w14:textId="77777777" w:rsidR="00025D96" w:rsidRDefault="00D86880">
      <w:pPr>
        <w:jc w:val="center"/>
        <w:rPr>
          <w:b/>
        </w:rPr>
      </w:pPr>
      <w:r>
        <w:rPr>
          <w:b/>
        </w:rPr>
        <w:t>[DRAFT]</w:t>
      </w:r>
    </w:p>
    <w:p w14:paraId="00000005" w14:textId="77777777" w:rsidR="00025D96" w:rsidRDefault="00025D96"/>
    <w:p w14:paraId="00000007" w14:textId="18FB1E37" w:rsidR="00025D96" w:rsidRDefault="00D86880">
      <w:r>
        <w:t xml:space="preserve">Whereas, the owners of a home at 3019 Rodman St. NW, a property </w:t>
      </w:r>
      <w:r w:rsidR="008B0432">
        <w:t xml:space="preserve">with a semi-detached house </w:t>
      </w:r>
      <w:r>
        <w:t>in the Cleveland Park Historic District, have filed an application to the Historic Preservation Review Board HPA 22-275 for a new 2-story addition with screened porch at rear of residence;</w:t>
      </w:r>
    </w:p>
    <w:p w14:paraId="00000009" w14:textId="77777777" w:rsidR="00025D96" w:rsidRDefault="00025D96"/>
    <w:p w14:paraId="0000000A" w14:textId="77777777" w:rsidR="00025D96" w:rsidRDefault="00D86880">
      <w:r>
        <w:t>Whereas, the owners have lived in their home for 14 years and wish to expand their living space to accommodate their growing family;</w:t>
      </w:r>
    </w:p>
    <w:p w14:paraId="0000000B" w14:textId="474ABB2A" w:rsidR="00025D96" w:rsidRDefault="00D86880">
      <w:r>
        <w:br/>
        <w:t xml:space="preserve">Whereas, </w:t>
      </w:r>
      <w:r w:rsidR="008B0432">
        <w:t xml:space="preserve">a two-story rear addition would be demolished and replaced with two-story addition that would be 12 feet deeper to permit a screened porch on the first floor and 10 feet deeper </w:t>
      </w:r>
      <w:r>
        <w:t xml:space="preserve">on </w:t>
      </w:r>
      <w:r w:rsidR="008B0432">
        <w:t>second floor</w:t>
      </w:r>
      <w:r>
        <w:t>;</w:t>
      </w:r>
    </w:p>
    <w:p w14:paraId="0000000C" w14:textId="77777777" w:rsidR="00025D96" w:rsidRDefault="00025D96"/>
    <w:p w14:paraId="0000000D" w14:textId="77777777" w:rsidR="00025D96" w:rsidRDefault="00D86880">
      <w:r>
        <w:t>Whereas, the addition cannot be seen from the street from the front of the house;</w:t>
      </w:r>
    </w:p>
    <w:p w14:paraId="0000000E" w14:textId="77777777" w:rsidR="00025D96" w:rsidRDefault="00025D96"/>
    <w:p w14:paraId="0000000F" w14:textId="77777777" w:rsidR="00025D96" w:rsidRDefault="00D86880">
      <w:r>
        <w:t>Whereas, the ANC has received a letter signed in support by five immediate neighboring households;</w:t>
      </w:r>
    </w:p>
    <w:p w14:paraId="00000010" w14:textId="77777777" w:rsidR="00025D96" w:rsidRDefault="00025D96"/>
    <w:p w14:paraId="00000011" w14:textId="77777777" w:rsidR="00025D96" w:rsidRDefault="00D86880">
      <w:r>
        <w:t xml:space="preserve">Whereas, the changes are </w:t>
      </w:r>
      <w:proofErr w:type="gramStart"/>
      <w:r>
        <w:t>similar to</w:t>
      </w:r>
      <w:proofErr w:type="gramEnd"/>
      <w:r>
        <w:t xml:space="preserve"> other renovations made to houses on this block of Rodman St. NW as confirmed by the letter from the neighbors; </w:t>
      </w:r>
    </w:p>
    <w:p w14:paraId="00000012" w14:textId="77777777" w:rsidR="00025D96" w:rsidRDefault="00025D96"/>
    <w:p w14:paraId="00000013" w14:textId="77777777" w:rsidR="00025D96" w:rsidRDefault="00D86880">
      <w:r>
        <w:t xml:space="preserve">Whereas, the changes are aligned with historic preservation guidelines and architectural character of the neighborhood; </w:t>
      </w:r>
    </w:p>
    <w:p w14:paraId="00000014" w14:textId="77777777" w:rsidR="00025D96" w:rsidRDefault="00D86880">
      <w:r>
        <w:br/>
        <w:t>Whereas, the owners have made concerted efforts to reach out to all neighbors and have not heard any negative feedback on the proposed changes;</w:t>
      </w:r>
    </w:p>
    <w:p w14:paraId="00000015" w14:textId="77777777" w:rsidR="00025D96" w:rsidRDefault="00025D96"/>
    <w:p w14:paraId="00000016" w14:textId="77777777" w:rsidR="00025D96" w:rsidRDefault="00D86880">
      <w:r>
        <w:t>Whereas, no neighbors have submitted any comments directly to ANC 3C opposing the addition.</w:t>
      </w:r>
    </w:p>
    <w:p w14:paraId="00000017" w14:textId="77777777" w:rsidR="00025D96" w:rsidRDefault="00025D96"/>
    <w:p w14:paraId="00000018" w14:textId="77777777" w:rsidR="00025D96" w:rsidRDefault="00D86880">
      <w:r>
        <w:t>Be It Resolved that ANC 3C supports the additions and changes outlined in the application; and</w:t>
      </w:r>
    </w:p>
    <w:p w14:paraId="00000019" w14:textId="77777777" w:rsidR="00025D96" w:rsidRDefault="00025D96"/>
    <w:p w14:paraId="0000001A" w14:textId="77777777" w:rsidR="00025D96" w:rsidRDefault="00D86880">
      <w:r>
        <w:t>Be It Resolved that the ANC authorizes the Chair and the Commissioner for 3C05 to represent the Commission on this matter.</w:t>
      </w:r>
    </w:p>
    <w:sectPr w:rsidR="00025D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96"/>
    <w:rsid w:val="00025D96"/>
    <w:rsid w:val="008B0432"/>
    <w:rsid w:val="00A77340"/>
    <w:rsid w:val="00D86880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8F25"/>
  <w15:docId w15:val="{2E7F26FD-BA15-4474-B28E-C2F86657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A50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Brandon</dc:creator>
  <cp:lastModifiedBy>ANC Administrator</cp:lastModifiedBy>
  <cp:revision>2</cp:revision>
  <dcterms:created xsi:type="dcterms:W3CDTF">2022-05-11T01:49:00Z</dcterms:created>
  <dcterms:modified xsi:type="dcterms:W3CDTF">2022-05-11T01:49:00Z</dcterms:modified>
</cp:coreProperties>
</file>