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2680A" w14:textId="6D4AD0AD" w:rsidR="00DE6A53" w:rsidRPr="0075373C" w:rsidRDefault="0075373C">
      <w:pPr>
        <w:rPr>
          <w:rFonts w:ascii="Trebuchet MS" w:hAnsi="Trebuchet MS"/>
        </w:rPr>
      </w:pPr>
      <w:r w:rsidRPr="0075373C">
        <w:rPr>
          <w:rFonts w:ascii="Trebuchet MS" w:hAnsi="Trebuchet MS"/>
        </w:rPr>
        <w:t xml:space="preserve">Draft resolution, </w:t>
      </w:r>
      <w:r>
        <w:rPr>
          <w:rFonts w:ascii="Trebuchet MS" w:hAnsi="Trebuchet MS"/>
        </w:rPr>
        <w:t>W</w:t>
      </w:r>
      <w:r w:rsidRPr="0075373C">
        <w:rPr>
          <w:rFonts w:ascii="Trebuchet MS" w:hAnsi="Trebuchet MS"/>
        </w:rPr>
        <w:t xml:space="preserve">ashington </w:t>
      </w:r>
      <w:r>
        <w:rPr>
          <w:rFonts w:ascii="Trebuchet MS" w:hAnsi="Trebuchet MS"/>
        </w:rPr>
        <w:t>I</w:t>
      </w:r>
      <w:r w:rsidRPr="0075373C">
        <w:rPr>
          <w:rFonts w:ascii="Trebuchet MS" w:hAnsi="Trebuchet MS"/>
        </w:rPr>
        <w:t xml:space="preserve">nternational </w:t>
      </w:r>
      <w:r>
        <w:rPr>
          <w:rFonts w:ascii="Trebuchet MS" w:hAnsi="Trebuchet MS"/>
        </w:rPr>
        <w:t>S</w:t>
      </w:r>
      <w:r w:rsidRPr="0075373C">
        <w:rPr>
          <w:rFonts w:ascii="Trebuchet MS" w:hAnsi="Trebuchet MS"/>
        </w:rPr>
        <w:t xml:space="preserve">chool </w:t>
      </w:r>
      <w:r>
        <w:rPr>
          <w:rFonts w:ascii="Trebuchet MS" w:hAnsi="Trebuchet MS"/>
        </w:rPr>
        <w:t>Historic Preservation Review Board A</w:t>
      </w:r>
      <w:r w:rsidRPr="0075373C">
        <w:rPr>
          <w:rFonts w:ascii="Trebuchet MS" w:hAnsi="Trebuchet MS"/>
        </w:rPr>
        <w:t xml:space="preserve">pplication </w:t>
      </w:r>
      <w:r>
        <w:rPr>
          <w:rFonts w:ascii="Trebuchet MS" w:hAnsi="Trebuchet MS"/>
        </w:rPr>
        <w:t>N</w:t>
      </w:r>
      <w:r w:rsidRPr="0075373C">
        <w:rPr>
          <w:rFonts w:ascii="Trebuchet MS" w:hAnsi="Trebuchet MS"/>
        </w:rPr>
        <w:t>o. H</w:t>
      </w:r>
      <w:r>
        <w:rPr>
          <w:rFonts w:ascii="Trebuchet MS" w:hAnsi="Trebuchet MS"/>
        </w:rPr>
        <w:t>PA</w:t>
      </w:r>
      <w:r w:rsidRPr="0075373C">
        <w:rPr>
          <w:rFonts w:ascii="Trebuchet MS" w:hAnsi="Trebuchet MS"/>
        </w:rPr>
        <w:t xml:space="preserve"> 20-095</w:t>
      </w:r>
    </w:p>
    <w:p w14:paraId="24C4E74A" w14:textId="75B4479D" w:rsidR="000E1519" w:rsidRPr="0075373C" w:rsidRDefault="0075373C">
      <w:pPr>
        <w:rPr>
          <w:rFonts w:ascii="Trebuchet MS" w:hAnsi="Trebuchet MS"/>
        </w:rPr>
      </w:pPr>
      <w:r w:rsidRPr="0075373C">
        <w:rPr>
          <w:rFonts w:ascii="Trebuchet MS" w:hAnsi="Trebuchet MS"/>
        </w:rPr>
        <w:t xml:space="preserve">Whereas, Washington </w:t>
      </w:r>
      <w:r>
        <w:rPr>
          <w:rFonts w:ascii="Trebuchet MS" w:hAnsi="Trebuchet MS"/>
        </w:rPr>
        <w:t>I</w:t>
      </w:r>
      <w:r w:rsidRPr="0075373C">
        <w:rPr>
          <w:rFonts w:ascii="Trebuchet MS" w:hAnsi="Trebuchet MS"/>
        </w:rPr>
        <w:t xml:space="preserve">nternational </w:t>
      </w:r>
      <w:r>
        <w:rPr>
          <w:rFonts w:ascii="Trebuchet MS" w:hAnsi="Trebuchet MS"/>
        </w:rPr>
        <w:t>S</w:t>
      </w:r>
      <w:r w:rsidRPr="0075373C">
        <w:rPr>
          <w:rFonts w:ascii="Trebuchet MS" w:hAnsi="Trebuchet MS"/>
        </w:rPr>
        <w:t>chool (</w:t>
      </w:r>
      <w:r>
        <w:rPr>
          <w:rFonts w:ascii="Trebuchet MS" w:hAnsi="Trebuchet MS"/>
        </w:rPr>
        <w:t>WIS</w:t>
      </w:r>
      <w:r w:rsidRPr="0075373C">
        <w:rPr>
          <w:rFonts w:ascii="Trebuchet MS" w:hAnsi="Trebuchet MS"/>
        </w:rPr>
        <w:t xml:space="preserve">), 3100 Macomb </w:t>
      </w:r>
      <w:r>
        <w:rPr>
          <w:rFonts w:ascii="Trebuchet MS" w:hAnsi="Trebuchet MS"/>
        </w:rPr>
        <w:t>S</w:t>
      </w:r>
      <w:r w:rsidRPr="0075373C">
        <w:rPr>
          <w:rFonts w:ascii="Trebuchet MS" w:hAnsi="Trebuchet MS"/>
        </w:rPr>
        <w:t xml:space="preserve">treet, has filed for concept approval with the </w:t>
      </w:r>
      <w:r>
        <w:rPr>
          <w:rFonts w:ascii="Trebuchet MS" w:hAnsi="Trebuchet MS"/>
        </w:rPr>
        <w:t>D.C.</w:t>
      </w:r>
      <w:r w:rsidRPr="0075373C">
        <w:rPr>
          <w:rFonts w:ascii="Trebuchet MS" w:hAnsi="Trebuchet MS"/>
        </w:rPr>
        <w:t xml:space="preserve"> </w:t>
      </w:r>
      <w:r>
        <w:rPr>
          <w:rFonts w:ascii="Trebuchet MS" w:hAnsi="Trebuchet MS"/>
        </w:rPr>
        <w:t>H</w:t>
      </w:r>
      <w:r w:rsidRPr="0075373C">
        <w:rPr>
          <w:rFonts w:ascii="Trebuchet MS" w:hAnsi="Trebuchet MS"/>
        </w:rPr>
        <w:t xml:space="preserve">istoric </w:t>
      </w:r>
      <w:r>
        <w:rPr>
          <w:rFonts w:ascii="Trebuchet MS" w:hAnsi="Trebuchet MS"/>
        </w:rPr>
        <w:t>P</w:t>
      </w:r>
      <w:r w:rsidRPr="0075373C">
        <w:rPr>
          <w:rFonts w:ascii="Trebuchet MS" w:hAnsi="Trebuchet MS"/>
        </w:rPr>
        <w:t xml:space="preserve">reservation </w:t>
      </w:r>
      <w:r>
        <w:rPr>
          <w:rFonts w:ascii="Trebuchet MS" w:hAnsi="Trebuchet MS"/>
        </w:rPr>
        <w:t>R</w:t>
      </w:r>
      <w:r w:rsidRPr="0075373C">
        <w:rPr>
          <w:rFonts w:ascii="Trebuchet MS" w:hAnsi="Trebuchet MS"/>
        </w:rPr>
        <w:t xml:space="preserve">eview </w:t>
      </w:r>
      <w:r>
        <w:rPr>
          <w:rFonts w:ascii="Trebuchet MS" w:hAnsi="Trebuchet MS"/>
        </w:rPr>
        <w:t>B</w:t>
      </w:r>
      <w:r w:rsidRPr="0075373C">
        <w:rPr>
          <w:rFonts w:ascii="Trebuchet MS" w:hAnsi="Trebuchet MS"/>
        </w:rPr>
        <w:t>oard (</w:t>
      </w:r>
      <w:r>
        <w:rPr>
          <w:rFonts w:ascii="Trebuchet MS" w:hAnsi="Trebuchet MS"/>
        </w:rPr>
        <w:t>HPRB</w:t>
      </w:r>
      <w:r w:rsidRPr="0075373C">
        <w:rPr>
          <w:rFonts w:ascii="Trebuchet MS" w:hAnsi="Trebuchet MS"/>
        </w:rPr>
        <w:t>) for a new academic building; and</w:t>
      </w:r>
    </w:p>
    <w:p w14:paraId="2B742248" w14:textId="4A57FFB2" w:rsidR="00C6482E" w:rsidRPr="0075373C" w:rsidRDefault="0075373C">
      <w:pPr>
        <w:rPr>
          <w:rFonts w:ascii="Trebuchet MS" w:hAnsi="Trebuchet MS"/>
        </w:rPr>
      </w:pPr>
      <w:r w:rsidRPr="0075373C">
        <w:rPr>
          <w:rFonts w:ascii="Trebuchet MS" w:hAnsi="Trebuchet MS"/>
        </w:rPr>
        <w:t xml:space="preserve">Whereas, </w:t>
      </w:r>
      <w:r>
        <w:rPr>
          <w:rFonts w:ascii="Trebuchet MS" w:hAnsi="Trebuchet MS"/>
        </w:rPr>
        <w:t>WIS</w:t>
      </w:r>
      <w:r w:rsidRPr="0075373C">
        <w:rPr>
          <w:rFonts w:ascii="Trebuchet MS" w:hAnsi="Trebuchet MS"/>
        </w:rPr>
        <w:t xml:space="preserve"> is located on a 20.6 acre </w:t>
      </w:r>
      <w:r>
        <w:rPr>
          <w:rFonts w:ascii="Trebuchet MS" w:hAnsi="Trebuchet MS"/>
        </w:rPr>
        <w:t>D.C.</w:t>
      </w:r>
      <w:r w:rsidRPr="0075373C">
        <w:rPr>
          <w:rFonts w:ascii="Trebuchet MS" w:hAnsi="Trebuchet MS"/>
        </w:rPr>
        <w:t xml:space="preserve"> landmark, which the mayor’s agent has described as “one of </w:t>
      </w:r>
      <w:r>
        <w:rPr>
          <w:rFonts w:ascii="Trebuchet MS" w:hAnsi="Trebuchet MS"/>
        </w:rPr>
        <w:t>D</w:t>
      </w:r>
      <w:r w:rsidRPr="0075373C">
        <w:rPr>
          <w:rFonts w:ascii="Trebuchet MS" w:hAnsi="Trebuchet MS"/>
        </w:rPr>
        <w:t>.</w:t>
      </w:r>
      <w:r>
        <w:rPr>
          <w:rFonts w:ascii="Trebuchet MS" w:hAnsi="Trebuchet MS"/>
        </w:rPr>
        <w:t>C</w:t>
      </w:r>
      <w:r w:rsidRPr="0075373C">
        <w:rPr>
          <w:rFonts w:ascii="Trebuchet MS" w:hAnsi="Trebuchet MS"/>
        </w:rPr>
        <w:t xml:space="preserve">.’s unique cultural assets” and “extraordinarily rare and important architectural and landscape resource” (order in re. The </w:t>
      </w:r>
      <w:r>
        <w:rPr>
          <w:rFonts w:ascii="Trebuchet MS" w:hAnsi="Trebuchet MS"/>
        </w:rPr>
        <w:t>T</w:t>
      </w:r>
      <w:r w:rsidRPr="0075373C">
        <w:rPr>
          <w:rFonts w:ascii="Trebuchet MS" w:hAnsi="Trebuchet MS"/>
        </w:rPr>
        <w:t xml:space="preserve">regaron </w:t>
      </w:r>
      <w:r>
        <w:rPr>
          <w:rFonts w:ascii="Trebuchet MS" w:hAnsi="Trebuchet MS"/>
        </w:rPr>
        <w:t>E</w:t>
      </w:r>
      <w:r w:rsidRPr="0075373C">
        <w:rPr>
          <w:rFonts w:ascii="Trebuchet MS" w:hAnsi="Trebuchet MS"/>
        </w:rPr>
        <w:t xml:space="preserve">state, </w:t>
      </w:r>
      <w:r>
        <w:rPr>
          <w:rFonts w:ascii="Trebuchet MS" w:hAnsi="Trebuchet MS"/>
        </w:rPr>
        <w:t>M</w:t>
      </w:r>
      <w:r w:rsidRPr="0075373C">
        <w:rPr>
          <w:rFonts w:ascii="Trebuchet MS" w:hAnsi="Trebuchet MS"/>
        </w:rPr>
        <w:t xml:space="preserve">arch 30, 2006); and </w:t>
      </w:r>
    </w:p>
    <w:p w14:paraId="49563874" w14:textId="498BB805" w:rsidR="00C6482E" w:rsidRPr="0075373C" w:rsidRDefault="0075373C">
      <w:pPr>
        <w:rPr>
          <w:rFonts w:ascii="Trebuchet MS" w:hAnsi="Trebuchet MS"/>
        </w:rPr>
      </w:pPr>
      <w:r w:rsidRPr="0075373C">
        <w:rPr>
          <w:rFonts w:ascii="Trebuchet MS" w:hAnsi="Trebuchet MS"/>
        </w:rPr>
        <w:t xml:space="preserve">Whereas, development at </w:t>
      </w:r>
      <w:r>
        <w:rPr>
          <w:rFonts w:ascii="Trebuchet MS" w:hAnsi="Trebuchet MS"/>
        </w:rPr>
        <w:t>T</w:t>
      </w:r>
      <w:r w:rsidRPr="0075373C">
        <w:rPr>
          <w:rFonts w:ascii="Trebuchet MS" w:hAnsi="Trebuchet MS"/>
        </w:rPr>
        <w:t xml:space="preserve">regaron is subject to a </w:t>
      </w:r>
      <w:r w:rsidR="00865FA0">
        <w:rPr>
          <w:rFonts w:ascii="Trebuchet MS" w:hAnsi="Trebuchet MS"/>
        </w:rPr>
        <w:t>M</w:t>
      </w:r>
      <w:r w:rsidRPr="0075373C">
        <w:rPr>
          <w:rFonts w:ascii="Trebuchet MS" w:hAnsi="Trebuchet MS"/>
        </w:rPr>
        <w:t xml:space="preserve">ayor’s </w:t>
      </w:r>
      <w:r w:rsidR="00865FA0">
        <w:rPr>
          <w:rFonts w:ascii="Trebuchet MS" w:hAnsi="Trebuchet MS"/>
        </w:rPr>
        <w:t>A</w:t>
      </w:r>
      <w:r w:rsidRPr="0075373C">
        <w:rPr>
          <w:rFonts w:ascii="Trebuchet MS" w:hAnsi="Trebuchet MS"/>
        </w:rPr>
        <w:t>gent decision in 2006 that approved a subdivision for eight houses (8), only two (2) of which were built, in exchange for a tri-partite agreement that ten (10) acres would be conserved in perpetuity for community use and enjoyment</w:t>
      </w:r>
      <w:r w:rsidR="00CB6A0E" w:rsidRPr="0075373C">
        <w:rPr>
          <w:rFonts w:ascii="Trebuchet MS" w:hAnsi="Trebuchet MS"/>
        </w:rPr>
        <w:t>,</w:t>
      </w:r>
      <w:r w:rsidRPr="0075373C">
        <w:rPr>
          <w:rFonts w:ascii="Trebuchet MS" w:hAnsi="Trebuchet MS"/>
        </w:rPr>
        <w:t xml:space="preserve"> and a detailed list of additional benefits and responsibilities accruing to the parties; and</w:t>
      </w:r>
    </w:p>
    <w:p w14:paraId="3DDEDEFF" w14:textId="620371E6" w:rsidR="000E1519" w:rsidRPr="0075373C" w:rsidRDefault="0075373C">
      <w:pPr>
        <w:rPr>
          <w:rFonts w:ascii="Trebuchet MS" w:hAnsi="Trebuchet MS"/>
        </w:rPr>
      </w:pPr>
      <w:r w:rsidRPr="0075373C">
        <w:rPr>
          <w:rFonts w:ascii="Trebuchet MS" w:hAnsi="Trebuchet MS"/>
        </w:rPr>
        <w:t xml:space="preserve">Whereas, the 2006 </w:t>
      </w:r>
      <w:r w:rsidR="006167FE">
        <w:rPr>
          <w:rFonts w:ascii="Trebuchet MS" w:hAnsi="Trebuchet MS"/>
        </w:rPr>
        <w:t>M</w:t>
      </w:r>
      <w:r w:rsidRPr="0075373C">
        <w:rPr>
          <w:rFonts w:ascii="Trebuchet MS" w:hAnsi="Trebuchet MS"/>
        </w:rPr>
        <w:t xml:space="preserve">ayor’s </w:t>
      </w:r>
      <w:r w:rsidR="006167FE">
        <w:rPr>
          <w:rFonts w:ascii="Trebuchet MS" w:hAnsi="Trebuchet MS"/>
        </w:rPr>
        <w:t>A</w:t>
      </w:r>
      <w:r w:rsidRPr="0075373C">
        <w:rPr>
          <w:rFonts w:ascii="Trebuchet MS" w:hAnsi="Trebuchet MS"/>
        </w:rPr>
        <w:t xml:space="preserve">gent </w:t>
      </w:r>
      <w:r w:rsidR="006167FE">
        <w:rPr>
          <w:rFonts w:ascii="Trebuchet MS" w:hAnsi="Trebuchet MS"/>
        </w:rPr>
        <w:t>O</w:t>
      </w:r>
      <w:r w:rsidRPr="0075373C">
        <w:rPr>
          <w:rFonts w:ascii="Trebuchet MS" w:hAnsi="Trebuchet MS"/>
        </w:rPr>
        <w:t xml:space="preserve">rder also approved new construction for </w:t>
      </w:r>
      <w:r w:rsidR="006167FE">
        <w:rPr>
          <w:rFonts w:ascii="Trebuchet MS" w:hAnsi="Trebuchet MS"/>
        </w:rPr>
        <w:t>WIS</w:t>
      </w:r>
      <w:r w:rsidRPr="0075373C">
        <w:rPr>
          <w:rFonts w:ascii="Trebuchet MS" w:hAnsi="Trebuchet MS"/>
        </w:rPr>
        <w:t>, including a soccer field and adjacent ground level basketball court, but created an easement zone of open space from the western property line across the rear lawn and around the mansion to the east that was to remain open, conserved space; and</w:t>
      </w:r>
    </w:p>
    <w:p w14:paraId="2AE81F93" w14:textId="0E58DA2B" w:rsidR="00A23EA9" w:rsidRPr="0075373C" w:rsidRDefault="0075373C">
      <w:pPr>
        <w:rPr>
          <w:rFonts w:ascii="Trebuchet MS" w:hAnsi="Trebuchet MS"/>
        </w:rPr>
      </w:pPr>
      <w:r w:rsidRPr="0075373C">
        <w:rPr>
          <w:rFonts w:ascii="Trebuchet MS" w:hAnsi="Trebuchet MS"/>
        </w:rPr>
        <w:t xml:space="preserve">Whereas, on July 26, 2018 the </w:t>
      </w:r>
      <w:r w:rsidR="00A73CA8">
        <w:rPr>
          <w:rFonts w:ascii="Trebuchet MS" w:hAnsi="Trebuchet MS"/>
        </w:rPr>
        <w:t>M</w:t>
      </w:r>
      <w:r w:rsidRPr="0075373C">
        <w:rPr>
          <w:rFonts w:ascii="Trebuchet MS" w:hAnsi="Trebuchet MS"/>
        </w:rPr>
        <w:t xml:space="preserve">ayor’s </w:t>
      </w:r>
      <w:r w:rsidR="00A73CA8">
        <w:rPr>
          <w:rFonts w:ascii="Trebuchet MS" w:hAnsi="Trebuchet MS"/>
        </w:rPr>
        <w:t>A</w:t>
      </w:r>
      <w:r w:rsidRPr="0075373C">
        <w:rPr>
          <w:rFonts w:ascii="Trebuchet MS" w:hAnsi="Trebuchet MS"/>
        </w:rPr>
        <w:t xml:space="preserve">gent decided that an application submitted by </w:t>
      </w:r>
      <w:r w:rsidR="006167FE">
        <w:rPr>
          <w:rFonts w:ascii="Trebuchet MS" w:hAnsi="Trebuchet MS"/>
        </w:rPr>
        <w:t>WIS</w:t>
      </w:r>
      <w:r w:rsidRPr="0075373C">
        <w:rPr>
          <w:rFonts w:ascii="Trebuchet MS" w:hAnsi="Trebuchet MS"/>
        </w:rPr>
        <w:t xml:space="preserve"> to the</w:t>
      </w:r>
      <w:r>
        <w:rPr>
          <w:rFonts w:ascii="Trebuchet MS" w:hAnsi="Trebuchet MS"/>
        </w:rPr>
        <w:t xml:space="preserve"> HPRB</w:t>
      </w:r>
      <w:r w:rsidR="00A23EA9" w:rsidRPr="0075373C">
        <w:rPr>
          <w:rFonts w:ascii="Trebuchet MS" w:hAnsi="Trebuchet MS"/>
        </w:rPr>
        <w:t>,</w:t>
      </w:r>
      <w:r w:rsidRPr="0075373C">
        <w:rPr>
          <w:rFonts w:ascii="Trebuchet MS" w:hAnsi="Trebuchet MS"/>
        </w:rPr>
        <w:t xml:space="preserve"> and unanimously rejected by the board</w:t>
      </w:r>
      <w:r w:rsidR="00A23EA9" w:rsidRPr="0075373C">
        <w:rPr>
          <w:rFonts w:ascii="Trebuchet MS" w:hAnsi="Trebuchet MS"/>
        </w:rPr>
        <w:t>,</w:t>
      </w:r>
      <w:r w:rsidRPr="0075373C">
        <w:rPr>
          <w:rFonts w:ascii="Trebuchet MS" w:hAnsi="Trebuchet MS"/>
        </w:rPr>
        <w:t xml:space="preserve"> to build a new 21,500 square foot academic building on the north ridge was not a project of special merit, (in the matter of: Washington </w:t>
      </w:r>
      <w:r w:rsidR="006167FE">
        <w:rPr>
          <w:rFonts w:ascii="Trebuchet MS" w:hAnsi="Trebuchet MS"/>
        </w:rPr>
        <w:t>I</w:t>
      </w:r>
      <w:r w:rsidRPr="0075373C">
        <w:rPr>
          <w:rFonts w:ascii="Trebuchet MS" w:hAnsi="Trebuchet MS"/>
        </w:rPr>
        <w:t xml:space="preserve">nternational </w:t>
      </w:r>
      <w:r w:rsidR="006167FE">
        <w:rPr>
          <w:rFonts w:ascii="Trebuchet MS" w:hAnsi="Trebuchet MS"/>
        </w:rPr>
        <w:t>S</w:t>
      </w:r>
      <w:r w:rsidRPr="0075373C">
        <w:rPr>
          <w:rFonts w:ascii="Trebuchet MS" w:hAnsi="Trebuchet MS"/>
        </w:rPr>
        <w:t>chool. July 26, 2018); and</w:t>
      </w:r>
    </w:p>
    <w:p w14:paraId="7890678D" w14:textId="26C83428" w:rsidR="00A23EA9" w:rsidRPr="0075373C" w:rsidRDefault="0075373C">
      <w:pPr>
        <w:rPr>
          <w:rFonts w:ascii="Trebuchet MS" w:hAnsi="Trebuchet MS"/>
        </w:rPr>
      </w:pPr>
      <w:r w:rsidRPr="0075373C">
        <w:rPr>
          <w:rFonts w:ascii="Trebuchet MS" w:hAnsi="Trebuchet MS"/>
        </w:rPr>
        <w:t xml:space="preserve">Whereas, in that order the </w:t>
      </w:r>
      <w:r w:rsidR="00A73CA8">
        <w:rPr>
          <w:rFonts w:ascii="Trebuchet MS" w:hAnsi="Trebuchet MS"/>
        </w:rPr>
        <w:t>M</w:t>
      </w:r>
      <w:r w:rsidRPr="0075373C">
        <w:rPr>
          <w:rFonts w:ascii="Trebuchet MS" w:hAnsi="Trebuchet MS"/>
        </w:rPr>
        <w:t xml:space="preserve">ayor’s </w:t>
      </w:r>
      <w:r w:rsidR="00A73CA8">
        <w:rPr>
          <w:rFonts w:ascii="Trebuchet MS" w:hAnsi="Trebuchet MS"/>
        </w:rPr>
        <w:t>A</w:t>
      </w:r>
      <w:r w:rsidRPr="0075373C">
        <w:rPr>
          <w:rFonts w:ascii="Trebuchet MS" w:hAnsi="Trebuchet MS"/>
        </w:rPr>
        <w:t xml:space="preserve">gent quoted the May 23, 2017 </w:t>
      </w:r>
      <w:r>
        <w:rPr>
          <w:rFonts w:ascii="Trebuchet MS" w:hAnsi="Trebuchet MS"/>
        </w:rPr>
        <w:t>HPRB</w:t>
      </w:r>
      <w:r w:rsidRPr="0075373C">
        <w:rPr>
          <w:rFonts w:ascii="Trebuchet MS" w:hAnsi="Trebuchet MS"/>
        </w:rPr>
        <w:t xml:space="preserve"> staff report, explaining that prior </w:t>
      </w:r>
      <w:r w:rsidR="006167FE">
        <w:rPr>
          <w:rFonts w:ascii="Trebuchet MS" w:hAnsi="Trebuchet MS"/>
        </w:rPr>
        <w:t>WIS</w:t>
      </w:r>
      <w:r w:rsidRPr="0075373C">
        <w:rPr>
          <w:rFonts w:ascii="Trebuchet MS" w:hAnsi="Trebuchet MS"/>
        </w:rPr>
        <w:t xml:space="preserve"> construction proposals were approved “because they were organized along the axis of the historic service buildings in the zone where construction was intended by </w:t>
      </w:r>
      <w:r>
        <w:rPr>
          <w:rFonts w:ascii="Trebuchet MS" w:hAnsi="Trebuchet MS"/>
        </w:rPr>
        <w:t>P</w:t>
      </w:r>
      <w:r w:rsidRPr="0075373C">
        <w:rPr>
          <w:rFonts w:ascii="Trebuchet MS" w:hAnsi="Trebuchet MS"/>
        </w:rPr>
        <w:t>latt [</w:t>
      </w:r>
      <w:r>
        <w:rPr>
          <w:rFonts w:ascii="Trebuchet MS" w:hAnsi="Trebuchet MS"/>
        </w:rPr>
        <w:t>C</w:t>
      </w:r>
      <w:r w:rsidRPr="0075373C">
        <w:rPr>
          <w:rFonts w:ascii="Trebuchet MS" w:hAnsi="Trebuchet MS"/>
        </w:rPr>
        <w:t xml:space="preserve">harles </w:t>
      </w:r>
      <w:r>
        <w:rPr>
          <w:rFonts w:ascii="Trebuchet MS" w:hAnsi="Trebuchet MS"/>
        </w:rPr>
        <w:t>P</w:t>
      </w:r>
      <w:r w:rsidRPr="0075373C">
        <w:rPr>
          <w:rFonts w:ascii="Trebuchet MS" w:hAnsi="Trebuchet MS"/>
        </w:rPr>
        <w:t xml:space="preserve">latt, the noted architect of </w:t>
      </w:r>
      <w:r>
        <w:rPr>
          <w:rFonts w:ascii="Trebuchet MS" w:hAnsi="Trebuchet MS"/>
        </w:rPr>
        <w:t>T</w:t>
      </w:r>
      <w:r w:rsidRPr="0075373C">
        <w:rPr>
          <w:rFonts w:ascii="Trebuchet MS" w:hAnsi="Trebuchet MS"/>
        </w:rPr>
        <w:t xml:space="preserve">regaron], because they had limited or no visibility from the mansion or from the exterior of the property, and they did not intrude on areas that were original important landscape or wooded buffer zones”; and </w:t>
      </w:r>
      <w:r w:rsidR="00A23EA9" w:rsidRPr="0075373C">
        <w:rPr>
          <w:rFonts w:ascii="Trebuchet MS" w:hAnsi="Trebuchet MS"/>
        </w:rPr>
        <w:t xml:space="preserve"> </w:t>
      </w:r>
    </w:p>
    <w:p w14:paraId="50CA65AD" w14:textId="53BBE824" w:rsidR="00B94556" w:rsidRPr="0075373C" w:rsidRDefault="0075373C">
      <w:pPr>
        <w:rPr>
          <w:rFonts w:ascii="Trebuchet MS" w:hAnsi="Trebuchet MS"/>
        </w:rPr>
      </w:pPr>
      <w:r w:rsidRPr="0075373C">
        <w:rPr>
          <w:rFonts w:ascii="Trebuchet MS" w:hAnsi="Trebuchet MS"/>
        </w:rPr>
        <w:t xml:space="preserve">Whereas, </w:t>
      </w:r>
      <w:r w:rsidR="006167FE">
        <w:rPr>
          <w:rFonts w:ascii="Trebuchet MS" w:hAnsi="Trebuchet MS"/>
        </w:rPr>
        <w:t>WIS</w:t>
      </w:r>
      <w:r w:rsidRPr="0075373C">
        <w:rPr>
          <w:rFonts w:ascii="Trebuchet MS" w:hAnsi="Trebuchet MS"/>
        </w:rPr>
        <w:t xml:space="preserve"> continues to seek to improve its facilities to enhance its educational program which is highly valued by its students and parents, but which poses a substantial challenge on the </w:t>
      </w:r>
      <w:r>
        <w:rPr>
          <w:rFonts w:ascii="Trebuchet MS" w:hAnsi="Trebuchet MS"/>
        </w:rPr>
        <w:t>T</w:t>
      </w:r>
      <w:r w:rsidRPr="0075373C">
        <w:rPr>
          <w:rFonts w:ascii="Trebuchet MS" w:hAnsi="Trebuchet MS"/>
        </w:rPr>
        <w:t>regaron landmark; and</w:t>
      </w:r>
    </w:p>
    <w:p w14:paraId="778A120B" w14:textId="601A76B9" w:rsidR="00B94556" w:rsidRPr="0075373C" w:rsidRDefault="0075373C">
      <w:pPr>
        <w:rPr>
          <w:rFonts w:ascii="Trebuchet MS" w:hAnsi="Trebuchet MS"/>
        </w:rPr>
      </w:pPr>
      <w:r w:rsidRPr="0075373C">
        <w:rPr>
          <w:rFonts w:ascii="Trebuchet MS" w:hAnsi="Trebuchet MS"/>
        </w:rPr>
        <w:t xml:space="preserve">Whereas, the </w:t>
      </w:r>
      <w:r w:rsidR="006167FE">
        <w:rPr>
          <w:rFonts w:ascii="Trebuchet MS" w:hAnsi="Trebuchet MS"/>
        </w:rPr>
        <w:t>WIS</w:t>
      </w:r>
      <w:r w:rsidRPr="0075373C">
        <w:rPr>
          <w:rFonts w:ascii="Trebuchet MS" w:hAnsi="Trebuchet MS"/>
        </w:rPr>
        <w:t xml:space="preserve"> proposal includes a 42,000 square foot building that would be partially below ground and would be sited to the west of the mansion where the circular service court and dacha are located and extending to the south into a portion of the easement area; and</w:t>
      </w:r>
    </w:p>
    <w:p w14:paraId="7718F1DF" w14:textId="4F2EFBBD" w:rsidR="00597046" w:rsidRPr="0075373C" w:rsidRDefault="0075373C">
      <w:pPr>
        <w:rPr>
          <w:rFonts w:ascii="Trebuchet MS" w:hAnsi="Trebuchet MS"/>
        </w:rPr>
      </w:pPr>
      <w:r w:rsidRPr="0075373C">
        <w:rPr>
          <w:rFonts w:ascii="Trebuchet MS" w:hAnsi="Trebuchet MS"/>
        </w:rPr>
        <w:t>Whereas, the dacha, which has long been acknowledged to be inconsistent with the landmark and ill-sited, would be relocated to a wooded, secluded area to the east of the mansion; and</w:t>
      </w:r>
    </w:p>
    <w:p w14:paraId="1A229538" w14:textId="28540A51" w:rsidR="005044DB" w:rsidRPr="0075373C" w:rsidRDefault="0075373C">
      <w:pPr>
        <w:rPr>
          <w:rFonts w:ascii="Trebuchet MS" w:hAnsi="Trebuchet MS"/>
        </w:rPr>
      </w:pPr>
      <w:r w:rsidRPr="0075373C">
        <w:rPr>
          <w:rFonts w:ascii="Trebuchet MS" w:hAnsi="Trebuchet MS"/>
        </w:rPr>
        <w:t>Whereas, the original 4-square garden that was predominately covered by the dacha would be reopened</w:t>
      </w:r>
      <w:r w:rsidR="005044DB" w:rsidRPr="0075373C">
        <w:rPr>
          <w:rFonts w:ascii="Trebuchet MS" w:hAnsi="Trebuchet MS"/>
        </w:rPr>
        <w:t>,</w:t>
      </w:r>
      <w:r w:rsidRPr="0075373C">
        <w:rPr>
          <w:rFonts w:ascii="Trebuchet MS" w:hAnsi="Trebuchet MS"/>
        </w:rPr>
        <w:t xml:space="preserve"> although its use and relationship to the greenhouse and the property would be altered by raising it above ground to better serve the proposed academic building that would surround it on two</w:t>
      </w:r>
      <w:r w:rsidR="00CB6A0E" w:rsidRPr="0075373C">
        <w:rPr>
          <w:rFonts w:ascii="Trebuchet MS" w:hAnsi="Trebuchet MS"/>
        </w:rPr>
        <w:t xml:space="preserve"> (2)</w:t>
      </w:r>
      <w:r w:rsidRPr="0075373C">
        <w:rPr>
          <w:rFonts w:ascii="Trebuchet MS" w:hAnsi="Trebuchet MS"/>
        </w:rPr>
        <w:t xml:space="preserve"> sides; and</w:t>
      </w:r>
    </w:p>
    <w:p w14:paraId="3DE6D9FD" w14:textId="78753ACF" w:rsidR="009F3733" w:rsidRPr="0075373C" w:rsidRDefault="0075373C">
      <w:pPr>
        <w:rPr>
          <w:rFonts w:ascii="Trebuchet MS" w:hAnsi="Trebuchet MS"/>
        </w:rPr>
      </w:pPr>
      <w:r w:rsidRPr="0075373C">
        <w:rPr>
          <w:rFonts w:ascii="Trebuchet MS" w:hAnsi="Trebuchet MS"/>
        </w:rPr>
        <w:lastRenderedPageBreak/>
        <w:t xml:space="preserve">Whereas, the proposed academic building, which would be closer to the mansion than the dacha, would appear as two wings beginning at the academic way and terminating near the penalty area of the southern end of the soccer field; and </w:t>
      </w:r>
    </w:p>
    <w:p w14:paraId="2710D288" w14:textId="697BA49B" w:rsidR="00613367" w:rsidRPr="0075373C" w:rsidRDefault="0075373C">
      <w:pPr>
        <w:rPr>
          <w:rFonts w:ascii="Trebuchet MS" w:hAnsi="Trebuchet MS"/>
        </w:rPr>
      </w:pPr>
      <w:r w:rsidRPr="0075373C">
        <w:rPr>
          <w:rFonts w:ascii="Trebuchet MS" w:hAnsi="Trebuchet MS"/>
        </w:rPr>
        <w:t>Whereas,</w:t>
      </w:r>
      <w:r w:rsidR="005044DB" w:rsidRPr="0075373C">
        <w:rPr>
          <w:rFonts w:ascii="Trebuchet MS" w:hAnsi="Trebuchet MS"/>
        </w:rPr>
        <w:t xml:space="preserve"> </w:t>
      </w:r>
      <w:r w:rsidRPr="0075373C">
        <w:rPr>
          <w:rFonts w:ascii="Trebuchet MS" w:hAnsi="Trebuchet MS"/>
        </w:rPr>
        <w:t>the northern wing</w:t>
      </w:r>
      <w:r w:rsidR="00AA663B" w:rsidRPr="0075373C">
        <w:rPr>
          <w:rFonts w:ascii="Trebuchet MS" w:hAnsi="Trebuchet MS"/>
        </w:rPr>
        <w:t xml:space="preserve"> </w:t>
      </w:r>
      <w:r w:rsidRPr="0075373C">
        <w:rPr>
          <w:rFonts w:ascii="Trebuchet MS" w:hAnsi="Trebuchet MS"/>
        </w:rPr>
        <w:t>would</w:t>
      </w:r>
      <w:r w:rsidR="00763F4F" w:rsidRPr="0075373C">
        <w:rPr>
          <w:rFonts w:ascii="Trebuchet MS" w:hAnsi="Trebuchet MS"/>
        </w:rPr>
        <w:t xml:space="preserve"> </w:t>
      </w:r>
      <w:r w:rsidRPr="0075373C">
        <w:rPr>
          <w:rFonts w:ascii="Trebuchet MS" w:hAnsi="Trebuchet MS"/>
        </w:rPr>
        <w:t>feature a curvalinear wall to mask that the floor levels in the academic building are not the same as the residential floor levels in the mansion; and</w:t>
      </w:r>
    </w:p>
    <w:p w14:paraId="17D61F3F" w14:textId="54519121" w:rsidR="00763F4F" w:rsidRPr="0075373C" w:rsidRDefault="0075373C">
      <w:pPr>
        <w:rPr>
          <w:rFonts w:ascii="Trebuchet MS" w:hAnsi="Trebuchet MS"/>
        </w:rPr>
      </w:pPr>
      <w:r w:rsidRPr="0075373C">
        <w:rPr>
          <w:rFonts w:ascii="Trebuchet MS" w:hAnsi="Trebuchet MS"/>
        </w:rPr>
        <w:t>Whereas, the length of the wings vary depending on the story level and with an open subterranean level extending the farthest into the rear lawn and the easement; and</w:t>
      </w:r>
    </w:p>
    <w:p w14:paraId="4A9B9BA1" w14:textId="6B506ED1" w:rsidR="00763F4F" w:rsidRPr="0075373C" w:rsidRDefault="0075373C">
      <w:pPr>
        <w:rPr>
          <w:rFonts w:ascii="Trebuchet MS" w:hAnsi="Trebuchet MS"/>
        </w:rPr>
      </w:pPr>
      <w:r w:rsidRPr="0075373C">
        <w:rPr>
          <w:rFonts w:ascii="Trebuchet MS" w:hAnsi="Trebuchet MS"/>
        </w:rPr>
        <w:t xml:space="preserve">Whereas, the height of the proposed building is 42 feet from the soccer level and including the penthouse level in comparison to the mansion’s height of 49 feet to the ridge or roof and 33 feet to the eaves; and </w:t>
      </w:r>
    </w:p>
    <w:p w14:paraId="27DB461B" w14:textId="26810002" w:rsidR="00763F4F" w:rsidRPr="0075373C" w:rsidRDefault="0075373C">
      <w:pPr>
        <w:rPr>
          <w:rFonts w:ascii="Trebuchet MS" w:hAnsi="Trebuchet MS"/>
        </w:rPr>
      </w:pPr>
      <w:r w:rsidRPr="0075373C">
        <w:rPr>
          <w:rFonts w:ascii="Trebuchet MS" w:hAnsi="Trebuchet MS"/>
        </w:rPr>
        <w:t xml:space="preserve">Whereas, the 2006 </w:t>
      </w:r>
      <w:r w:rsidR="00A73CA8">
        <w:rPr>
          <w:rFonts w:ascii="Trebuchet MS" w:hAnsi="Trebuchet MS"/>
        </w:rPr>
        <w:t>M</w:t>
      </w:r>
      <w:r w:rsidRPr="0075373C">
        <w:rPr>
          <w:rFonts w:ascii="Trebuchet MS" w:hAnsi="Trebuchet MS"/>
        </w:rPr>
        <w:t xml:space="preserve">ayor’s </w:t>
      </w:r>
      <w:r w:rsidR="00A73CA8">
        <w:rPr>
          <w:rFonts w:ascii="Trebuchet MS" w:hAnsi="Trebuchet MS"/>
        </w:rPr>
        <w:t>A</w:t>
      </w:r>
      <w:r w:rsidRPr="0075373C">
        <w:rPr>
          <w:rFonts w:ascii="Trebuchet MS" w:hAnsi="Trebuchet MS"/>
        </w:rPr>
        <w:t xml:space="preserve">gent </w:t>
      </w:r>
      <w:r w:rsidR="00A73CA8">
        <w:rPr>
          <w:rFonts w:ascii="Trebuchet MS" w:hAnsi="Trebuchet MS"/>
        </w:rPr>
        <w:t>O</w:t>
      </w:r>
      <w:r w:rsidRPr="0075373C">
        <w:rPr>
          <w:rFonts w:ascii="Trebuchet MS" w:hAnsi="Trebuchet MS"/>
        </w:rPr>
        <w:t xml:space="preserve">rder approved and required expansion of a cultural landscape report for the </w:t>
      </w:r>
      <w:r>
        <w:rPr>
          <w:rFonts w:ascii="Trebuchet MS" w:hAnsi="Trebuchet MS"/>
        </w:rPr>
        <w:t>T</w:t>
      </w:r>
      <w:r w:rsidRPr="0075373C">
        <w:rPr>
          <w:rFonts w:ascii="Trebuchet MS" w:hAnsi="Trebuchet MS"/>
        </w:rPr>
        <w:t>regaron landmark, which serves as guidance for restoring and rehabilitating the property, and the plan includes a planted west grove near the proposed southern wing:</w:t>
      </w:r>
    </w:p>
    <w:p w14:paraId="3F7CFDF6" w14:textId="4CE9DAE7" w:rsidR="00C72AC2" w:rsidRPr="0075373C" w:rsidRDefault="0075373C">
      <w:pPr>
        <w:rPr>
          <w:rFonts w:ascii="Trebuchet MS" w:hAnsi="Trebuchet MS"/>
        </w:rPr>
      </w:pPr>
      <w:r w:rsidRPr="0075373C">
        <w:rPr>
          <w:rFonts w:ascii="Trebuchet MS" w:hAnsi="Trebuchet MS"/>
        </w:rPr>
        <w:t xml:space="preserve">Be it resolved that </w:t>
      </w:r>
      <w:r w:rsidR="006167FE">
        <w:rPr>
          <w:rFonts w:ascii="Trebuchet MS" w:hAnsi="Trebuchet MS"/>
        </w:rPr>
        <w:t>A</w:t>
      </w:r>
      <w:r w:rsidRPr="0075373C">
        <w:rPr>
          <w:rFonts w:ascii="Trebuchet MS" w:hAnsi="Trebuchet MS"/>
        </w:rPr>
        <w:t xml:space="preserve">dvisory </w:t>
      </w:r>
      <w:r w:rsidR="006167FE">
        <w:rPr>
          <w:rFonts w:ascii="Trebuchet MS" w:hAnsi="Trebuchet MS"/>
        </w:rPr>
        <w:t>N</w:t>
      </w:r>
      <w:r w:rsidRPr="0075373C">
        <w:rPr>
          <w:rFonts w:ascii="Trebuchet MS" w:hAnsi="Trebuchet MS"/>
        </w:rPr>
        <w:t xml:space="preserve">eighborhood </w:t>
      </w:r>
      <w:r w:rsidR="006167FE">
        <w:rPr>
          <w:rFonts w:ascii="Trebuchet MS" w:hAnsi="Trebuchet MS"/>
        </w:rPr>
        <w:t>C</w:t>
      </w:r>
      <w:r w:rsidRPr="0075373C">
        <w:rPr>
          <w:rFonts w:ascii="Trebuchet MS" w:hAnsi="Trebuchet MS"/>
        </w:rPr>
        <w:t>ommission 3</w:t>
      </w:r>
      <w:r>
        <w:rPr>
          <w:rFonts w:ascii="Trebuchet MS" w:hAnsi="Trebuchet MS"/>
        </w:rPr>
        <w:t>C</w:t>
      </w:r>
      <w:r w:rsidRPr="0075373C">
        <w:rPr>
          <w:rFonts w:ascii="Trebuchet MS" w:hAnsi="Trebuchet MS"/>
        </w:rPr>
        <w:t xml:space="preserve"> (</w:t>
      </w:r>
      <w:r>
        <w:rPr>
          <w:rFonts w:ascii="Trebuchet MS" w:hAnsi="Trebuchet MS"/>
        </w:rPr>
        <w:t>ANC</w:t>
      </w:r>
      <w:r w:rsidRPr="0075373C">
        <w:rPr>
          <w:rFonts w:ascii="Trebuchet MS" w:hAnsi="Trebuchet MS"/>
        </w:rPr>
        <w:t xml:space="preserve"> 3</w:t>
      </w:r>
      <w:r>
        <w:rPr>
          <w:rFonts w:ascii="Trebuchet MS" w:hAnsi="Trebuchet MS"/>
        </w:rPr>
        <w:t>C</w:t>
      </w:r>
      <w:r w:rsidRPr="0075373C">
        <w:rPr>
          <w:rFonts w:ascii="Trebuchet MS" w:hAnsi="Trebuchet MS"/>
        </w:rPr>
        <w:t xml:space="preserve">) supports </w:t>
      </w:r>
      <w:r w:rsidR="006167FE">
        <w:rPr>
          <w:rFonts w:ascii="Trebuchet MS" w:hAnsi="Trebuchet MS"/>
        </w:rPr>
        <w:t>WIS</w:t>
      </w:r>
      <w:r w:rsidRPr="0075373C">
        <w:rPr>
          <w:rFonts w:ascii="Trebuchet MS" w:hAnsi="Trebuchet MS"/>
        </w:rPr>
        <w:t>’ goal of improving its facilities and supports the goal of protecting the historic landmark</w:t>
      </w:r>
      <w:r w:rsidR="00CB6A0E" w:rsidRPr="0075373C">
        <w:rPr>
          <w:rFonts w:ascii="Trebuchet MS" w:hAnsi="Trebuchet MS"/>
        </w:rPr>
        <w:t>,</w:t>
      </w:r>
      <w:r w:rsidRPr="0075373C">
        <w:rPr>
          <w:rFonts w:ascii="Trebuchet MS" w:hAnsi="Trebuchet MS"/>
        </w:rPr>
        <w:t xml:space="preserve"> and congratulates the school and the </w:t>
      </w:r>
      <w:r>
        <w:rPr>
          <w:rFonts w:ascii="Trebuchet MS" w:hAnsi="Trebuchet MS"/>
        </w:rPr>
        <w:t>T</w:t>
      </w:r>
      <w:r w:rsidRPr="0075373C">
        <w:rPr>
          <w:rFonts w:ascii="Trebuchet MS" w:hAnsi="Trebuchet MS"/>
        </w:rPr>
        <w:t>regaron conservancy on almost two decades of collaboration to further both distinct and mutual goals</w:t>
      </w:r>
      <w:r w:rsidR="00334B20" w:rsidRPr="0075373C">
        <w:rPr>
          <w:rFonts w:ascii="Trebuchet MS" w:hAnsi="Trebuchet MS"/>
        </w:rPr>
        <w:t>;</w:t>
      </w:r>
    </w:p>
    <w:p w14:paraId="74448192" w14:textId="0484CBC0" w:rsidR="00334B20" w:rsidRPr="0075373C" w:rsidRDefault="0075373C">
      <w:pPr>
        <w:rPr>
          <w:rFonts w:ascii="Trebuchet MS" w:hAnsi="Trebuchet MS"/>
        </w:rPr>
      </w:pPr>
      <w:r w:rsidRPr="0075373C">
        <w:rPr>
          <w:rFonts w:ascii="Trebuchet MS" w:hAnsi="Trebuchet MS"/>
        </w:rPr>
        <w:t xml:space="preserve">Be it resolved that </w:t>
      </w:r>
      <w:r>
        <w:rPr>
          <w:rFonts w:ascii="Trebuchet MS" w:hAnsi="Trebuchet MS"/>
        </w:rPr>
        <w:t>ANC</w:t>
      </w:r>
      <w:r w:rsidRPr="0075373C">
        <w:rPr>
          <w:rFonts w:ascii="Trebuchet MS" w:hAnsi="Trebuchet MS"/>
        </w:rPr>
        <w:t xml:space="preserve"> 3</w:t>
      </w:r>
      <w:r>
        <w:rPr>
          <w:rFonts w:ascii="Trebuchet MS" w:hAnsi="Trebuchet MS"/>
        </w:rPr>
        <w:t>C</w:t>
      </w:r>
      <w:r w:rsidRPr="0075373C">
        <w:rPr>
          <w:rFonts w:ascii="Trebuchet MS" w:hAnsi="Trebuchet MS"/>
        </w:rPr>
        <w:t xml:space="preserve"> believes there is an unusual amount of guidance on future development at </w:t>
      </w:r>
      <w:r>
        <w:rPr>
          <w:rFonts w:ascii="Trebuchet MS" w:hAnsi="Trebuchet MS"/>
        </w:rPr>
        <w:t>T</w:t>
      </w:r>
      <w:r w:rsidRPr="0075373C">
        <w:rPr>
          <w:rFonts w:ascii="Trebuchet MS" w:hAnsi="Trebuchet MS"/>
        </w:rPr>
        <w:t>regaron based on the mayor’s agent orders, and that the included landscaping descriptions should be a significant feature in the proposal and in the assessment of the proposal’s compatibility with the landmark;</w:t>
      </w:r>
    </w:p>
    <w:p w14:paraId="09182FBB" w14:textId="5E99BBA5" w:rsidR="00180B2D" w:rsidRPr="0075373C" w:rsidRDefault="0075373C">
      <w:pPr>
        <w:rPr>
          <w:rFonts w:ascii="Trebuchet MS" w:hAnsi="Trebuchet MS"/>
        </w:rPr>
      </w:pPr>
      <w:r w:rsidRPr="0075373C">
        <w:rPr>
          <w:rFonts w:ascii="Trebuchet MS" w:hAnsi="Trebuchet MS"/>
        </w:rPr>
        <w:t xml:space="preserve">Be it resolved that </w:t>
      </w:r>
      <w:r>
        <w:rPr>
          <w:rFonts w:ascii="Trebuchet MS" w:hAnsi="Trebuchet MS"/>
        </w:rPr>
        <w:t>ANC</w:t>
      </w:r>
      <w:r w:rsidRPr="0075373C">
        <w:rPr>
          <w:rFonts w:ascii="Trebuchet MS" w:hAnsi="Trebuchet MS"/>
        </w:rPr>
        <w:t xml:space="preserve"> 3</w:t>
      </w:r>
      <w:r>
        <w:rPr>
          <w:rFonts w:ascii="Trebuchet MS" w:hAnsi="Trebuchet MS"/>
        </w:rPr>
        <w:t>C</w:t>
      </w:r>
      <w:r w:rsidRPr="0075373C">
        <w:rPr>
          <w:rFonts w:ascii="Trebuchet MS" w:hAnsi="Trebuchet MS"/>
        </w:rPr>
        <w:t xml:space="preserve"> supports moving the dacha and appreciates the intention to expose the 4-square garden, but urges the applicant to work with the historic preservation office to better incorporate the garden into the site and restore features of the garden;</w:t>
      </w:r>
    </w:p>
    <w:p w14:paraId="0F3B9A2F" w14:textId="5ABBA969" w:rsidR="00180B2D" w:rsidRPr="0075373C" w:rsidRDefault="0075373C">
      <w:pPr>
        <w:rPr>
          <w:rFonts w:ascii="Trebuchet MS" w:hAnsi="Trebuchet MS"/>
        </w:rPr>
      </w:pPr>
      <w:r w:rsidRPr="0075373C">
        <w:rPr>
          <w:rFonts w:ascii="Trebuchet MS" w:hAnsi="Trebuchet MS"/>
        </w:rPr>
        <w:t xml:space="preserve">Be it resolved that </w:t>
      </w:r>
      <w:r>
        <w:rPr>
          <w:rFonts w:ascii="Trebuchet MS" w:hAnsi="Trebuchet MS"/>
        </w:rPr>
        <w:t>ANC</w:t>
      </w:r>
      <w:r w:rsidRPr="0075373C">
        <w:rPr>
          <w:rFonts w:ascii="Trebuchet MS" w:hAnsi="Trebuchet MS"/>
        </w:rPr>
        <w:t xml:space="preserve"> 3</w:t>
      </w:r>
      <w:r>
        <w:rPr>
          <w:rFonts w:ascii="Trebuchet MS" w:hAnsi="Trebuchet MS"/>
        </w:rPr>
        <w:t>C</w:t>
      </w:r>
      <w:r w:rsidRPr="0075373C">
        <w:rPr>
          <w:rFonts w:ascii="Trebuchet MS" w:hAnsi="Trebuchet MS"/>
        </w:rPr>
        <w:t xml:space="preserve"> believes the proposed location although very close to the mansion is not inherently inconsistent with t</w:t>
      </w:r>
      <w:bookmarkStart w:id="0" w:name="_GoBack"/>
      <w:bookmarkEnd w:id="0"/>
      <w:r w:rsidRPr="0075373C">
        <w:rPr>
          <w:rFonts w:ascii="Trebuchet MS" w:hAnsi="Trebuchet MS"/>
        </w:rPr>
        <w:t>he landmark</w:t>
      </w:r>
      <w:r w:rsidR="00507A66" w:rsidRPr="0075373C">
        <w:rPr>
          <w:rFonts w:ascii="Trebuchet MS" w:hAnsi="Trebuchet MS"/>
        </w:rPr>
        <w:t>,</w:t>
      </w:r>
      <w:r w:rsidRPr="0075373C">
        <w:rPr>
          <w:rFonts w:ascii="Trebuchet MS" w:hAnsi="Trebuchet MS"/>
        </w:rPr>
        <w:t xml:space="preserve"> but in order to ensure the project’s compatibility and the prominence of the mansion the </w:t>
      </w:r>
      <w:r>
        <w:rPr>
          <w:rFonts w:ascii="Trebuchet MS" w:hAnsi="Trebuchet MS"/>
        </w:rPr>
        <w:t>HPRB</w:t>
      </w:r>
      <w:r w:rsidRPr="0075373C">
        <w:rPr>
          <w:rFonts w:ascii="Trebuchet MS" w:hAnsi="Trebuchet MS"/>
        </w:rPr>
        <w:t xml:space="preserve"> may want to address its height and simplify the massing, and explore whether an excavated feature in the easement area is an appropriate choice;</w:t>
      </w:r>
    </w:p>
    <w:p w14:paraId="5F58A2A5" w14:textId="499516AE" w:rsidR="00A17E3C" w:rsidRPr="0075373C" w:rsidRDefault="0075373C">
      <w:pPr>
        <w:rPr>
          <w:rFonts w:ascii="Trebuchet MS" w:hAnsi="Trebuchet MS"/>
        </w:rPr>
      </w:pPr>
      <w:r w:rsidRPr="0075373C">
        <w:rPr>
          <w:rFonts w:ascii="Trebuchet MS" w:hAnsi="Trebuchet MS"/>
        </w:rPr>
        <w:t xml:space="preserve">Be it resolved that the </w:t>
      </w:r>
      <w:r>
        <w:rPr>
          <w:rFonts w:ascii="Trebuchet MS" w:hAnsi="Trebuchet MS"/>
        </w:rPr>
        <w:t>C</w:t>
      </w:r>
      <w:r w:rsidRPr="0075373C">
        <w:rPr>
          <w:rFonts w:ascii="Trebuchet MS" w:hAnsi="Trebuchet MS"/>
        </w:rPr>
        <w:t>hair and the</w:t>
      </w:r>
      <w:r>
        <w:rPr>
          <w:rFonts w:ascii="Trebuchet MS" w:hAnsi="Trebuchet MS"/>
        </w:rPr>
        <w:t xml:space="preserve"> C</w:t>
      </w:r>
      <w:r w:rsidRPr="0075373C">
        <w:rPr>
          <w:rFonts w:ascii="Trebuchet MS" w:hAnsi="Trebuchet MS"/>
        </w:rPr>
        <w:t>ommissioner 3</w:t>
      </w:r>
      <w:r>
        <w:rPr>
          <w:rFonts w:ascii="Trebuchet MS" w:hAnsi="Trebuchet MS"/>
        </w:rPr>
        <w:t>C</w:t>
      </w:r>
      <w:r w:rsidRPr="0075373C">
        <w:rPr>
          <w:rFonts w:ascii="Trebuchet MS" w:hAnsi="Trebuchet MS"/>
        </w:rPr>
        <w:t xml:space="preserve">09 are authorized to represent the commission on this matter. </w:t>
      </w:r>
    </w:p>
    <w:p w14:paraId="18B73B36" w14:textId="77777777" w:rsidR="00180B2D" w:rsidRDefault="00180B2D"/>
    <w:p w14:paraId="72AA7AF8" w14:textId="77777777" w:rsidR="00C72AC2" w:rsidRDefault="00C72AC2"/>
    <w:sectPr w:rsidR="00C72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19"/>
    <w:rsid w:val="000E1519"/>
    <w:rsid w:val="00180B2D"/>
    <w:rsid w:val="00334B20"/>
    <w:rsid w:val="004479B1"/>
    <w:rsid w:val="005044DB"/>
    <w:rsid w:val="00507A66"/>
    <w:rsid w:val="00597046"/>
    <w:rsid w:val="00613367"/>
    <w:rsid w:val="006167FE"/>
    <w:rsid w:val="0075373C"/>
    <w:rsid w:val="00763F4F"/>
    <w:rsid w:val="00865FA0"/>
    <w:rsid w:val="009F3733"/>
    <w:rsid w:val="00A17E3C"/>
    <w:rsid w:val="00A23EA9"/>
    <w:rsid w:val="00A73CA8"/>
    <w:rsid w:val="00AA663B"/>
    <w:rsid w:val="00B94556"/>
    <w:rsid w:val="00C6482E"/>
    <w:rsid w:val="00C72AC2"/>
    <w:rsid w:val="00CB6A0E"/>
    <w:rsid w:val="00DE6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0238"/>
  <w15:chartTrackingRefBased/>
  <w15:docId w15:val="{B6674DE2-EFA2-4BE8-B467-96FA60A64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 Brandon</dc:creator>
  <cp:keywords/>
  <dc:description/>
  <cp:lastModifiedBy>ANC3C Administrator</cp:lastModifiedBy>
  <cp:revision>4</cp:revision>
  <dcterms:created xsi:type="dcterms:W3CDTF">2020-02-19T05:04:00Z</dcterms:created>
  <dcterms:modified xsi:type="dcterms:W3CDTF">2020-02-19T05:17:00Z</dcterms:modified>
</cp:coreProperties>
</file>